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703" w:rsidRDefault="00170703" w:rsidP="00170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170703" w:rsidRDefault="00170703" w:rsidP="00170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 администрации муниципального образования «Майминский район»</w:t>
      </w:r>
    </w:p>
    <w:p w:rsidR="00170703" w:rsidRDefault="00170703" w:rsidP="00170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:rsidR="00170703" w:rsidRDefault="00170703" w:rsidP="00170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с.Майма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ул.Ленина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, 22, почтовый индекс 649100</w:t>
      </w:r>
    </w:p>
    <w:p w:rsidR="00A9506C" w:rsidRDefault="00A9506C" w:rsidP="00170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703" w:rsidRDefault="00170703" w:rsidP="00170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170703" w:rsidRDefault="00A9506C" w:rsidP="00170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 июл</w:t>
      </w:r>
      <w:r w:rsidR="00F540AB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170703">
        <w:rPr>
          <w:rFonts w:ascii="Times New Roman" w:hAnsi="Times New Roman" w:cs="Times New Roman"/>
          <w:b/>
          <w:bCs/>
          <w:sz w:val="24"/>
          <w:szCs w:val="24"/>
        </w:rPr>
        <w:t xml:space="preserve"> 2024 г.</w:t>
      </w:r>
    </w:p>
    <w:p w:rsidR="00170703" w:rsidRDefault="00170703" w:rsidP="00170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с.Майма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ул.Ленина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22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9506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A9506C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540A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9506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A9506C" w:rsidRDefault="00A9506C" w:rsidP="00170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736" w:rsidRDefault="00631736" w:rsidP="00170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703" w:rsidRDefault="00170703" w:rsidP="00170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8F">
        <w:rPr>
          <w:rFonts w:ascii="Times New Roman" w:hAnsi="Times New Roman" w:cs="Times New Roman"/>
          <w:b/>
          <w:sz w:val="24"/>
          <w:szCs w:val="24"/>
        </w:rPr>
        <w:t xml:space="preserve">О состоянии подростковой преступности за </w:t>
      </w:r>
      <w:r w:rsidR="00A9506C">
        <w:rPr>
          <w:rFonts w:ascii="Times New Roman" w:hAnsi="Times New Roman" w:cs="Times New Roman"/>
          <w:b/>
          <w:sz w:val="24"/>
          <w:szCs w:val="24"/>
        </w:rPr>
        <w:t>1 полугодие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E8F">
        <w:rPr>
          <w:rFonts w:ascii="Times New Roman" w:hAnsi="Times New Roman" w:cs="Times New Roman"/>
          <w:b/>
          <w:sz w:val="24"/>
          <w:szCs w:val="24"/>
        </w:rPr>
        <w:t>202</w:t>
      </w:r>
      <w:r w:rsidR="00A9506C">
        <w:rPr>
          <w:rFonts w:ascii="Times New Roman" w:hAnsi="Times New Roman" w:cs="Times New Roman"/>
          <w:b/>
          <w:sz w:val="24"/>
          <w:szCs w:val="24"/>
        </w:rPr>
        <w:t>5</w:t>
      </w:r>
      <w:r w:rsidRPr="00CD4E8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D4E8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170703" w:rsidRDefault="00170703" w:rsidP="00170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8F">
        <w:rPr>
          <w:rFonts w:ascii="Times New Roman" w:hAnsi="Times New Roman" w:cs="Times New Roman"/>
          <w:b/>
          <w:sz w:val="24"/>
          <w:szCs w:val="24"/>
        </w:rPr>
        <w:t xml:space="preserve">анализ причин и условий преступлений, совершенных несовершеннолетними </w:t>
      </w:r>
    </w:p>
    <w:p w:rsidR="00170703" w:rsidRDefault="00170703" w:rsidP="00170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8F">
        <w:rPr>
          <w:rFonts w:ascii="Times New Roman" w:hAnsi="Times New Roman" w:cs="Times New Roman"/>
          <w:b/>
          <w:sz w:val="24"/>
          <w:szCs w:val="24"/>
        </w:rPr>
        <w:t>и в отношении них на территории Майминского района</w:t>
      </w:r>
    </w:p>
    <w:p w:rsidR="00E16260" w:rsidRDefault="00E16260" w:rsidP="00E162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F0" w:rsidRPr="00E16260" w:rsidRDefault="00E16260" w:rsidP="00E162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делам несовершеннолетних и защите их прав Администрации МО «Майминский район» (далее – Комиссия) в составе: </w:t>
      </w:r>
      <w:r w:rsidRPr="00E16260">
        <w:rPr>
          <w:rFonts w:ascii="Times New Roman" w:eastAsia="DengXian" w:hAnsi="Times New Roman" w:cs="Times New Roman"/>
          <w:sz w:val="24"/>
          <w:szCs w:val="24"/>
          <w:lang w:eastAsia="ru-RU"/>
        </w:rPr>
        <w:t xml:space="preserve">председательствующего в заседании, председателя Комиссии </w:t>
      </w:r>
      <w:proofErr w:type="spellStart"/>
      <w:r w:rsidRPr="00E16260">
        <w:rPr>
          <w:rFonts w:ascii="Times New Roman" w:eastAsia="DengXian" w:hAnsi="Times New Roman" w:cs="Times New Roman"/>
          <w:sz w:val="24"/>
          <w:szCs w:val="24"/>
          <w:lang w:eastAsia="ru-RU"/>
        </w:rPr>
        <w:t>Атамановой</w:t>
      </w:r>
      <w:proofErr w:type="spellEnd"/>
      <w:r w:rsidRPr="00E16260">
        <w:rPr>
          <w:rFonts w:ascii="Times New Roman" w:eastAsia="DengXian" w:hAnsi="Times New Roman" w:cs="Times New Roman"/>
          <w:sz w:val="24"/>
          <w:szCs w:val="24"/>
          <w:lang w:eastAsia="ru-RU"/>
        </w:rPr>
        <w:t xml:space="preserve"> Н.Н. Членов Комиссии: Шмаковой Л.А.,           Крапивиной Н.А., Зверева Р.В., </w:t>
      </w:r>
      <w:proofErr w:type="spellStart"/>
      <w:r w:rsidRPr="00E16260">
        <w:rPr>
          <w:rFonts w:ascii="Times New Roman" w:eastAsia="DengXian" w:hAnsi="Times New Roman" w:cs="Times New Roman"/>
          <w:sz w:val="24"/>
          <w:szCs w:val="24"/>
          <w:lang w:eastAsia="ru-RU"/>
        </w:rPr>
        <w:t>Селивестру</w:t>
      </w:r>
      <w:proofErr w:type="spellEnd"/>
      <w:r w:rsidRPr="00E16260">
        <w:rPr>
          <w:rFonts w:ascii="Times New Roman" w:eastAsia="DengXian" w:hAnsi="Times New Roman" w:cs="Times New Roman"/>
          <w:sz w:val="24"/>
          <w:szCs w:val="24"/>
          <w:lang w:eastAsia="ru-RU"/>
        </w:rPr>
        <w:t xml:space="preserve"> Д.Н., </w:t>
      </w:r>
      <w:proofErr w:type="spellStart"/>
      <w:r w:rsidRPr="00E16260">
        <w:rPr>
          <w:rFonts w:ascii="Times New Roman" w:eastAsia="DengXian" w:hAnsi="Times New Roman" w:cs="Times New Roman"/>
          <w:sz w:val="24"/>
          <w:szCs w:val="24"/>
          <w:lang w:eastAsia="ru-RU"/>
        </w:rPr>
        <w:t>Сейвальд</w:t>
      </w:r>
      <w:proofErr w:type="spellEnd"/>
      <w:r w:rsidRPr="00E16260">
        <w:rPr>
          <w:rFonts w:ascii="Times New Roman" w:eastAsia="DengXian" w:hAnsi="Times New Roman" w:cs="Times New Roman"/>
          <w:sz w:val="24"/>
          <w:szCs w:val="24"/>
          <w:lang w:eastAsia="ru-RU"/>
        </w:rPr>
        <w:t xml:space="preserve"> А.С. </w:t>
      </w:r>
      <w:r w:rsidRPr="00E1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секретаря заседания, ответственного секретаря Комиссии </w:t>
      </w:r>
      <w:proofErr w:type="spellStart"/>
      <w:r w:rsidRPr="00E162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Осницкой</w:t>
      </w:r>
      <w:proofErr w:type="spellEnd"/>
      <w:r w:rsidRPr="00E1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И.В, при участии старшего помощника прокурора Майминского района Фатеевой А.А.,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E18">
        <w:rPr>
          <w:rFonts w:ascii="Times New Roman" w:hAnsi="Times New Roman" w:cs="Times New Roman"/>
          <w:sz w:val="24"/>
          <w:szCs w:val="24"/>
        </w:rPr>
        <w:t xml:space="preserve">рассмотрев информацию Отдела МВД России по </w:t>
      </w:r>
      <w:proofErr w:type="spellStart"/>
      <w:r w:rsidR="00522E18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="00522E18">
        <w:rPr>
          <w:rFonts w:ascii="Times New Roman" w:hAnsi="Times New Roman" w:cs="Times New Roman"/>
          <w:sz w:val="24"/>
          <w:szCs w:val="24"/>
        </w:rPr>
        <w:t xml:space="preserve"> району</w:t>
      </w:r>
    </w:p>
    <w:p w:rsidR="00522E18" w:rsidRDefault="00522E18" w:rsidP="00E16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0703" w:rsidRDefault="00170703" w:rsidP="00170703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BD5D3C">
        <w:rPr>
          <w:rFonts w:ascii="Times New Roman" w:hAnsi="Times New Roman"/>
          <w:b/>
          <w:sz w:val="24"/>
          <w:szCs w:val="24"/>
        </w:rPr>
        <w:t>УСТАНОВИЛА:</w:t>
      </w:r>
    </w:p>
    <w:p w:rsidR="00A9506C" w:rsidRPr="000B79E8" w:rsidRDefault="00A9506C" w:rsidP="000B79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B79E8" w:rsidRPr="000B79E8" w:rsidRDefault="000B79E8" w:rsidP="000B79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79E8">
        <w:rPr>
          <w:rFonts w:ascii="Times New Roman" w:hAnsi="Times New Roman"/>
          <w:sz w:val="24"/>
          <w:szCs w:val="24"/>
        </w:rPr>
        <w:t xml:space="preserve">По итогам </w:t>
      </w:r>
      <w:r w:rsidR="002B4FB1">
        <w:rPr>
          <w:rFonts w:ascii="Times New Roman" w:hAnsi="Times New Roman"/>
          <w:sz w:val="24"/>
          <w:szCs w:val="24"/>
        </w:rPr>
        <w:t>1 полугодия</w:t>
      </w:r>
      <w:r w:rsidRPr="000B79E8">
        <w:rPr>
          <w:rFonts w:ascii="Times New Roman" w:hAnsi="Times New Roman"/>
          <w:sz w:val="24"/>
          <w:szCs w:val="24"/>
        </w:rPr>
        <w:t xml:space="preserve"> 2025 года по данным ИЦ МВД по Республике Алтай на территории Майминского района несовершеннолетними совершено 0 преступлений, преступления совершены в 2024 году (АППГ – 4, снижение на 400%), из них: по ст. 228 УК РФ – 1 (АППГ – 1), ст. 158 УК РФ – 1 (АППГ – 2, снижение на 100%).</w:t>
      </w:r>
    </w:p>
    <w:p w:rsidR="000B79E8" w:rsidRPr="000B79E8" w:rsidRDefault="000B79E8" w:rsidP="000B79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79E8">
        <w:rPr>
          <w:rFonts w:ascii="Times New Roman" w:hAnsi="Times New Roman"/>
          <w:sz w:val="24"/>
          <w:szCs w:val="24"/>
        </w:rPr>
        <w:t>Участниками преступлений стали 2 несовершеннолетних (АППГ – 3, снижение на 150%), ранее не состоявших на профилактическом учете.</w:t>
      </w:r>
    </w:p>
    <w:p w:rsidR="000B79E8" w:rsidRPr="000B79E8" w:rsidRDefault="000B79E8" w:rsidP="000B79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79E8">
        <w:rPr>
          <w:rFonts w:ascii="Times New Roman" w:hAnsi="Times New Roman"/>
          <w:sz w:val="24"/>
          <w:szCs w:val="24"/>
        </w:rPr>
        <w:t>Занятость несовершеннолетних: учащиеся, студенты – 2 (АППГ – 3), возраст: 16-17 лет – 2 (АППГ – 14-15 лет – 2, 16-17 лет – 1).</w:t>
      </w:r>
    </w:p>
    <w:p w:rsidR="000B79E8" w:rsidRPr="000B79E8" w:rsidRDefault="000B79E8" w:rsidP="000B79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79E8">
        <w:rPr>
          <w:rFonts w:ascii="Times New Roman" w:hAnsi="Times New Roman"/>
          <w:sz w:val="24"/>
          <w:szCs w:val="24"/>
        </w:rPr>
        <w:t>Совершено 1 преступление несовершеннолетним в смешанной группе (АППГ – 0), в состоянии алкогольного опьянения – 0 (АППГ – 1).</w:t>
      </w:r>
    </w:p>
    <w:p w:rsidR="000B79E8" w:rsidRPr="000B79E8" w:rsidRDefault="000B79E8" w:rsidP="000B79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79E8">
        <w:rPr>
          <w:rFonts w:ascii="Times New Roman" w:hAnsi="Times New Roman"/>
          <w:sz w:val="24"/>
          <w:szCs w:val="24"/>
        </w:rPr>
        <w:t xml:space="preserve">1 преступление совершено несовершеннолетним, проживающим в Алтайском крае, 1 совершено несовершеннолетним, проживающим на территории с. </w:t>
      </w:r>
      <w:proofErr w:type="spellStart"/>
      <w:r w:rsidRPr="000B79E8">
        <w:rPr>
          <w:rFonts w:ascii="Times New Roman" w:hAnsi="Times New Roman"/>
          <w:sz w:val="24"/>
          <w:szCs w:val="24"/>
        </w:rPr>
        <w:t>Маймы</w:t>
      </w:r>
      <w:proofErr w:type="spellEnd"/>
      <w:r w:rsidRPr="000B79E8">
        <w:rPr>
          <w:rFonts w:ascii="Times New Roman" w:hAnsi="Times New Roman"/>
          <w:sz w:val="24"/>
          <w:szCs w:val="24"/>
        </w:rPr>
        <w:t>, студентом БПОУ РА «ГАГПК им. М.З. Гнездилова».</w:t>
      </w:r>
    </w:p>
    <w:p w:rsidR="000B79E8" w:rsidRPr="000B79E8" w:rsidRDefault="000B79E8" w:rsidP="000B79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79E8">
        <w:rPr>
          <w:rFonts w:ascii="Times New Roman" w:hAnsi="Times New Roman"/>
          <w:sz w:val="24"/>
          <w:szCs w:val="24"/>
        </w:rPr>
        <w:t>2 ООД совершены 3 несовершеннолетним, учащимся МКОУ «</w:t>
      </w:r>
      <w:proofErr w:type="spellStart"/>
      <w:r w:rsidRPr="000B79E8">
        <w:rPr>
          <w:rFonts w:ascii="Times New Roman" w:hAnsi="Times New Roman"/>
          <w:sz w:val="24"/>
          <w:szCs w:val="24"/>
        </w:rPr>
        <w:t>Манжерокская</w:t>
      </w:r>
      <w:proofErr w:type="spellEnd"/>
      <w:r w:rsidRPr="000B79E8">
        <w:rPr>
          <w:rFonts w:ascii="Times New Roman" w:hAnsi="Times New Roman"/>
          <w:sz w:val="24"/>
          <w:szCs w:val="24"/>
        </w:rPr>
        <w:t xml:space="preserve"> СОШ», МКОУ «Кызыл-</w:t>
      </w:r>
      <w:proofErr w:type="spellStart"/>
      <w:r w:rsidRPr="000B79E8">
        <w:rPr>
          <w:rFonts w:ascii="Times New Roman" w:hAnsi="Times New Roman"/>
          <w:sz w:val="24"/>
          <w:szCs w:val="24"/>
        </w:rPr>
        <w:t>Озекская</w:t>
      </w:r>
      <w:proofErr w:type="spellEnd"/>
      <w:r w:rsidRPr="000B79E8">
        <w:rPr>
          <w:rFonts w:ascii="Times New Roman" w:hAnsi="Times New Roman"/>
          <w:sz w:val="24"/>
          <w:szCs w:val="24"/>
        </w:rPr>
        <w:t xml:space="preserve"> СОШ».</w:t>
      </w:r>
    </w:p>
    <w:p w:rsidR="000B79E8" w:rsidRPr="000B79E8" w:rsidRDefault="000B79E8" w:rsidP="000B79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9E8">
        <w:rPr>
          <w:rFonts w:ascii="Times New Roman" w:hAnsi="Times New Roman"/>
          <w:sz w:val="24"/>
          <w:szCs w:val="24"/>
        </w:rPr>
        <w:t>К причинам совершения противоправных деяний несовершеннолетними следует отнести безнадзорность несовершеннолетних.</w:t>
      </w:r>
    </w:p>
    <w:p w:rsidR="000B79E8" w:rsidRPr="000B79E8" w:rsidRDefault="000B79E8" w:rsidP="000B79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9E8">
        <w:rPr>
          <w:rFonts w:ascii="Times New Roman" w:hAnsi="Times New Roman"/>
          <w:sz w:val="24"/>
          <w:szCs w:val="24"/>
        </w:rPr>
        <w:t>Условиями, способствующими совершению преступлений несовершеннолетними, является самостоятельное проживание, отдельно от родителей и отсутствие контроля со стороны родителей за несовершеннолетними.</w:t>
      </w:r>
    </w:p>
    <w:p w:rsidR="000B79E8" w:rsidRPr="000B79E8" w:rsidRDefault="000B79E8" w:rsidP="000B79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9E8">
        <w:rPr>
          <w:rFonts w:ascii="Times New Roman" w:hAnsi="Times New Roman"/>
          <w:sz w:val="24"/>
          <w:szCs w:val="24"/>
        </w:rPr>
        <w:t>За 6 месяцев 2025 года зарегистрировано 7 преступлений</w:t>
      </w:r>
      <w:r w:rsidR="002B4FB1">
        <w:rPr>
          <w:rFonts w:ascii="Times New Roman" w:hAnsi="Times New Roman"/>
          <w:sz w:val="24"/>
          <w:szCs w:val="24"/>
        </w:rPr>
        <w:t>,</w:t>
      </w:r>
      <w:r w:rsidRPr="000B79E8">
        <w:rPr>
          <w:rFonts w:ascii="Times New Roman" w:hAnsi="Times New Roman"/>
          <w:sz w:val="24"/>
          <w:szCs w:val="24"/>
        </w:rPr>
        <w:t xml:space="preserve"> </w:t>
      </w:r>
      <w:r w:rsidR="002B4FB1">
        <w:rPr>
          <w:rFonts w:ascii="Times New Roman" w:hAnsi="Times New Roman"/>
          <w:sz w:val="24"/>
          <w:szCs w:val="24"/>
        </w:rPr>
        <w:t xml:space="preserve">совершенных </w:t>
      </w:r>
      <w:r w:rsidRPr="000B79E8">
        <w:rPr>
          <w:rFonts w:ascii="Times New Roman" w:hAnsi="Times New Roman"/>
          <w:sz w:val="24"/>
          <w:szCs w:val="24"/>
        </w:rPr>
        <w:t>в отношении несовершеннолетних (АППГ – 20, снижение на 185%), из них ст. 117 УК РФ – 1, ст. 135 УК РФ – 1, ст. 158 УК РФ – 1, ст. 118 УК РФ – 1, ст. 157 УК РФ – 3).</w:t>
      </w:r>
    </w:p>
    <w:p w:rsidR="000B79E8" w:rsidRPr="000B79E8" w:rsidRDefault="000B79E8" w:rsidP="000B79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9E8">
        <w:rPr>
          <w:rFonts w:ascii="Times New Roman" w:hAnsi="Times New Roman"/>
          <w:sz w:val="24"/>
          <w:szCs w:val="24"/>
        </w:rPr>
        <w:t>Потерпевших несовершеннолетних – 16, (АППГ – 34, снижение на 112,5 %), из них: ст. 117 УК РФ – 1, ст. 135 УК РФ – 1, ст. 158 УК РФ – 1, ст.118 УК РФ – 1, ст. 157 УК РФ – 12).</w:t>
      </w:r>
    </w:p>
    <w:p w:rsidR="000B79E8" w:rsidRPr="000B79E8" w:rsidRDefault="000B79E8" w:rsidP="000B79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9E8">
        <w:rPr>
          <w:rFonts w:ascii="Times New Roman" w:hAnsi="Times New Roman"/>
          <w:sz w:val="24"/>
          <w:szCs w:val="24"/>
        </w:rPr>
        <w:t>Основная доля пострадавших несовершеннолетних относится к категории преступлений, предусмотренных ст. 157 УК РФ «Неуплата средств на содержание детей или нетрудоспособных родителей».</w:t>
      </w:r>
    </w:p>
    <w:p w:rsidR="000B79E8" w:rsidRPr="000B79E8" w:rsidRDefault="000B79E8" w:rsidP="000B79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9E8">
        <w:rPr>
          <w:rFonts w:ascii="Times New Roman" w:hAnsi="Times New Roman"/>
          <w:sz w:val="24"/>
          <w:szCs w:val="24"/>
        </w:rPr>
        <w:lastRenderedPageBreak/>
        <w:t>К причинам и условиям совершения преступлений данной категории следует отнести низкую социальную ответственность законных представителей.</w:t>
      </w:r>
    </w:p>
    <w:p w:rsidR="000B79E8" w:rsidRPr="000B79E8" w:rsidRDefault="000B79E8" w:rsidP="000B79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9E8">
        <w:rPr>
          <w:rFonts w:ascii="Times New Roman" w:hAnsi="Times New Roman"/>
          <w:sz w:val="24"/>
          <w:szCs w:val="24"/>
        </w:rPr>
        <w:t>За отчетный период инспекторами ПДН рассмотрено 257 заявлений и сообщений о происшествиях. На профилактический учет поставлено 40 несовершеннолетни</w:t>
      </w:r>
      <w:r w:rsidR="002B4FB1">
        <w:rPr>
          <w:rFonts w:ascii="Times New Roman" w:hAnsi="Times New Roman"/>
          <w:sz w:val="24"/>
          <w:szCs w:val="24"/>
        </w:rPr>
        <w:t>х</w:t>
      </w:r>
      <w:r w:rsidRPr="000B79E8">
        <w:rPr>
          <w:rFonts w:ascii="Times New Roman" w:hAnsi="Times New Roman"/>
          <w:sz w:val="24"/>
          <w:szCs w:val="24"/>
        </w:rPr>
        <w:t xml:space="preserve"> (АППГ – 33), 1 группа антиобщественной направленности (АППГ – 2), 7 законных представителей (АППГ – 12). В ОМВД России по </w:t>
      </w:r>
      <w:proofErr w:type="spellStart"/>
      <w:r w:rsidRPr="000B79E8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0B79E8">
        <w:rPr>
          <w:rFonts w:ascii="Times New Roman" w:hAnsi="Times New Roman"/>
          <w:sz w:val="24"/>
          <w:szCs w:val="24"/>
        </w:rPr>
        <w:t xml:space="preserve"> району доставлено 14 несовершеннолетних (АППГ – 4).</w:t>
      </w:r>
    </w:p>
    <w:p w:rsidR="000B79E8" w:rsidRPr="000B79E8" w:rsidRDefault="000B79E8" w:rsidP="000B79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9E8">
        <w:rPr>
          <w:rFonts w:ascii="Times New Roman" w:hAnsi="Times New Roman"/>
          <w:sz w:val="24"/>
          <w:szCs w:val="24"/>
        </w:rPr>
        <w:t xml:space="preserve">За несовершеннолетними, состоящими на профилактическом учете ПДН закреплены шеф-наставники из числа сотрудников ОМВД России по </w:t>
      </w:r>
      <w:proofErr w:type="spellStart"/>
      <w:r w:rsidRPr="000B79E8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0B79E8">
        <w:rPr>
          <w:rFonts w:ascii="Times New Roman" w:hAnsi="Times New Roman"/>
          <w:sz w:val="24"/>
          <w:szCs w:val="24"/>
        </w:rPr>
        <w:t xml:space="preserve"> району.</w:t>
      </w:r>
    </w:p>
    <w:p w:rsidR="000B79E8" w:rsidRPr="000B79E8" w:rsidRDefault="000B79E8" w:rsidP="000B79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9E8">
        <w:rPr>
          <w:rFonts w:ascii="Times New Roman" w:hAnsi="Times New Roman"/>
          <w:sz w:val="24"/>
          <w:szCs w:val="24"/>
        </w:rPr>
        <w:t>Инспекторами ПДН выявлено 1 преступление, предусмотренное ст. 117 УК РФ, ст.156 УК РФ, возбуждено 89 административных производств по линии несовершеннолетних, из них по ст. 5.35 КоАП РФ – 61, ст. 20.22 КоАП РФ – 12, ст. 20.20 КоАП РФ – 8, ст. 6.1.1 КоАП РФ – 1, ч. 2.1 ст. 14.16 КоАП РФ – 1.</w:t>
      </w:r>
    </w:p>
    <w:p w:rsidR="000B79E8" w:rsidRPr="000B79E8" w:rsidRDefault="000B79E8" w:rsidP="000B79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9E8">
        <w:rPr>
          <w:rFonts w:ascii="Times New Roman" w:hAnsi="Times New Roman"/>
          <w:sz w:val="24"/>
          <w:szCs w:val="24"/>
        </w:rPr>
        <w:t>Проведена профилактическая работа с 1490 несовершеннолетними, 43 из которых состоят на профилактическом учете в ПДН.</w:t>
      </w:r>
    </w:p>
    <w:p w:rsidR="000B79E8" w:rsidRPr="000B79E8" w:rsidRDefault="000B79E8" w:rsidP="000B79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9E8">
        <w:rPr>
          <w:rFonts w:ascii="Times New Roman" w:hAnsi="Times New Roman"/>
          <w:sz w:val="24"/>
          <w:szCs w:val="24"/>
        </w:rPr>
        <w:t>Принято участие в 59 рейдовых мероприятиях, их них 46 межведомственных. В рамках соблюдения требований Закона Республики Алтай от 13.01.2005 № 5-РЗ возбуждено 7 административных производств за нарушени</w:t>
      </w:r>
      <w:r>
        <w:rPr>
          <w:rFonts w:ascii="Times New Roman" w:hAnsi="Times New Roman"/>
          <w:sz w:val="24"/>
          <w:szCs w:val="24"/>
        </w:rPr>
        <w:t>е</w:t>
      </w:r>
      <w:r w:rsidRPr="000B79E8">
        <w:rPr>
          <w:rFonts w:ascii="Times New Roman" w:hAnsi="Times New Roman"/>
          <w:sz w:val="24"/>
          <w:szCs w:val="24"/>
        </w:rPr>
        <w:t xml:space="preserve"> требований Комендантского часа 5 несовершеннолетними.</w:t>
      </w:r>
    </w:p>
    <w:p w:rsidR="000B79E8" w:rsidRPr="000B79E8" w:rsidRDefault="000B79E8" w:rsidP="000B79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9E8">
        <w:rPr>
          <w:rFonts w:ascii="Times New Roman" w:hAnsi="Times New Roman"/>
          <w:sz w:val="24"/>
          <w:szCs w:val="24"/>
        </w:rPr>
        <w:t>Выявлено 3 несовершеннолетних</w:t>
      </w:r>
      <w:r w:rsidR="002B4FB1">
        <w:rPr>
          <w:rFonts w:ascii="Times New Roman" w:hAnsi="Times New Roman"/>
          <w:sz w:val="24"/>
          <w:szCs w:val="24"/>
        </w:rPr>
        <w:t>, находящихся в</w:t>
      </w:r>
      <w:r w:rsidRPr="000B79E8">
        <w:rPr>
          <w:rFonts w:ascii="Times New Roman" w:hAnsi="Times New Roman"/>
          <w:sz w:val="24"/>
          <w:szCs w:val="24"/>
        </w:rPr>
        <w:t xml:space="preserve"> социально-опасных услови</w:t>
      </w:r>
      <w:r w:rsidR="002B4FB1">
        <w:rPr>
          <w:rFonts w:ascii="Times New Roman" w:hAnsi="Times New Roman"/>
          <w:sz w:val="24"/>
          <w:szCs w:val="24"/>
        </w:rPr>
        <w:t>ях</w:t>
      </w:r>
      <w:r w:rsidRPr="000B79E8">
        <w:rPr>
          <w:rFonts w:ascii="Times New Roman" w:hAnsi="Times New Roman"/>
          <w:sz w:val="24"/>
          <w:szCs w:val="24"/>
        </w:rPr>
        <w:t>, которые помещены в КУРА «Очаг» – 2 и «Дом ребенка» – 1.</w:t>
      </w:r>
    </w:p>
    <w:p w:rsidR="000B79E8" w:rsidRPr="000B79E8" w:rsidRDefault="000B79E8" w:rsidP="000B79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79E8">
        <w:rPr>
          <w:rFonts w:ascii="Times New Roman" w:hAnsi="Times New Roman"/>
          <w:sz w:val="24"/>
          <w:szCs w:val="24"/>
        </w:rPr>
        <w:t xml:space="preserve">Таким образом, по итогам </w:t>
      </w:r>
      <w:r w:rsidR="002B4FB1">
        <w:rPr>
          <w:rFonts w:ascii="Times New Roman" w:hAnsi="Times New Roman"/>
          <w:sz w:val="24"/>
          <w:szCs w:val="24"/>
        </w:rPr>
        <w:t>6 месяцев</w:t>
      </w:r>
      <w:r w:rsidRPr="000B79E8">
        <w:rPr>
          <w:rFonts w:ascii="Times New Roman" w:hAnsi="Times New Roman"/>
          <w:sz w:val="24"/>
          <w:szCs w:val="24"/>
        </w:rPr>
        <w:t xml:space="preserve"> 2025 года рост преступлений и ООД, совершенных несовершеннолетними на территории района, не допущен. </w:t>
      </w:r>
    </w:p>
    <w:p w:rsidR="000B79E8" w:rsidRPr="000B79E8" w:rsidRDefault="000B79E8" w:rsidP="000B79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79E8">
        <w:rPr>
          <w:rFonts w:ascii="Times New Roman" w:hAnsi="Times New Roman"/>
          <w:sz w:val="24"/>
          <w:szCs w:val="24"/>
        </w:rPr>
        <w:t>С целью недопущения роста преступлений на территории района на 3 квартал 2025 года запланировано:</w:t>
      </w:r>
    </w:p>
    <w:p w:rsidR="000B79E8" w:rsidRPr="000B79E8" w:rsidRDefault="00E30327" w:rsidP="000B79E8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B79E8" w:rsidRPr="000B79E8">
        <w:rPr>
          <w:rFonts w:ascii="Times New Roman" w:hAnsi="Times New Roman"/>
          <w:sz w:val="24"/>
          <w:szCs w:val="24"/>
        </w:rPr>
        <w:t>роведение лекториев в местах массового пребывания несовершеннолетних (ДОЛ) и в сентябре 2025 года охват лекториями всех школ района с целью правового информирования несовершеннолетних об ответственности за совершение правонарушений и преступлений</w:t>
      </w:r>
      <w:r w:rsidR="000B79E8">
        <w:rPr>
          <w:rFonts w:ascii="Times New Roman" w:hAnsi="Times New Roman"/>
          <w:sz w:val="24"/>
          <w:szCs w:val="24"/>
        </w:rPr>
        <w:t>,</w:t>
      </w:r>
      <w:r w:rsidR="000B79E8" w:rsidRPr="000B79E8">
        <w:rPr>
          <w:rFonts w:ascii="Times New Roman" w:hAnsi="Times New Roman"/>
          <w:sz w:val="24"/>
          <w:szCs w:val="24"/>
        </w:rPr>
        <w:t xml:space="preserve"> и недопущения преступлений в отношении несовершеннолетних.</w:t>
      </w:r>
    </w:p>
    <w:p w:rsidR="000B79E8" w:rsidRPr="000B79E8" w:rsidRDefault="00E30327" w:rsidP="000B79E8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B79E8" w:rsidRPr="000B79E8">
        <w:rPr>
          <w:rFonts w:ascii="Times New Roman" w:hAnsi="Times New Roman"/>
          <w:sz w:val="24"/>
          <w:szCs w:val="24"/>
        </w:rPr>
        <w:t>роведение в период летних каникул межведомственных рейдовых мероприятий по соблюдения требований Закона Республики Алтай от 13.01.2005 № 5-РЗ.</w:t>
      </w:r>
    </w:p>
    <w:p w:rsidR="000B79E8" w:rsidRPr="000B79E8" w:rsidRDefault="00E30327" w:rsidP="000B79E8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B79E8" w:rsidRPr="000B79E8">
        <w:rPr>
          <w:rFonts w:ascii="Times New Roman" w:hAnsi="Times New Roman"/>
          <w:sz w:val="24"/>
          <w:szCs w:val="24"/>
        </w:rPr>
        <w:t>беспечить максимальное задействование несовершеннолетних, состоящих на профилактическом учете в социально-значимую деятельность.</w:t>
      </w:r>
    </w:p>
    <w:p w:rsidR="000B79E8" w:rsidRDefault="000B79E8" w:rsidP="00D013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0703" w:rsidRDefault="00170703" w:rsidP="00170703">
      <w:pPr>
        <w:pStyle w:val="2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E18">
        <w:rPr>
          <w:rFonts w:ascii="Times New Roman" w:hAnsi="Times New Roman" w:cs="Times New Roman"/>
          <w:bCs/>
          <w:sz w:val="24"/>
          <w:szCs w:val="24"/>
        </w:rPr>
        <w:t xml:space="preserve">На основании изложенного, Комиссия в соответствии с п.3 ст.11 Федерального закона от 24.06.1999г. №120-ФЗ «Об основах системы профилактики безнадзорности и правонарушений несовершеннолетних» </w:t>
      </w:r>
      <w:r w:rsidRPr="00522E18">
        <w:rPr>
          <w:rFonts w:ascii="Times New Roman" w:hAnsi="Times New Roman" w:cs="Times New Roman"/>
          <w:sz w:val="24"/>
          <w:szCs w:val="24"/>
        </w:rPr>
        <w:t>в целях недопущения совершения преступлений несовершеннолетними</w:t>
      </w:r>
      <w:r w:rsidR="00442CBB" w:rsidRPr="00522E18">
        <w:rPr>
          <w:rFonts w:ascii="Times New Roman" w:hAnsi="Times New Roman" w:cs="Times New Roman"/>
          <w:sz w:val="24"/>
          <w:szCs w:val="24"/>
        </w:rPr>
        <w:t xml:space="preserve"> и в отношении них</w:t>
      </w:r>
    </w:p>
    <w:p w:rsidR="00A71CA9" w:rsidRPr="00522E18" w:rsidRDefault="00A71CA9" w:rsidP="00170703">
      <w:pPr>
        <w:pStyle w:val="2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703" w:rsidRPr="00BD5D3C" w:rsidRDefault="00170703" w:rsidP="00170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D3C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:rsidR="00170703" w:rsidRPr="00DF218F" w:rsidRDefault="00170703" w:rsidP="00DF2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18F">
        <w:rPr>
          <w:rFonts w:ascii="Times New Roman" w:hAnsi="Times New Roman" w:cs="Times New Roman"/>
          <w:sz w:val="24"/>
          <w:szCs w:val="24"/>
        </w:rPr>
        <w:t xml:space="preserve">1. Информацию о состоянии подростковой преступности за </w:t>
      </w:r>
      <w:r w:rsidR="00DA6F55" w:rsidRPr="00DF218F">
        <w:rPr>
          <w:rFonts w:ascii="Times New Roman" w:hAnsi="Times New Roman" w:cs="Times New Roman"/>
          <w:sz w:val="24"/>
          <w:szCs w:val="24"/>
        </w:rPr>
        <w:t>6 месяцев</w:t>
      </w:r>
      <w:r w:rsidR="00A3000E" w:rsidRPr="00DF218F">
        <w:rPr>
          <w:rFonts w:ascii="Times New Roman" w:hAnsi="Times New Roman" w:cs="Times New Roman"/>
          <w:sz w:val="24"/>
          <w:szCs w:val="24"/>
        </w:rPr>
        <w:t xml:space="preserve"> </w:t>
      </w:r>
      <w:r w:rsidRPr="00DF218F">
        <w:rPr>
          <w:rFonts w:ascii="Times New Roman" w:hAnsi="Times New Roman" w:cs="Times New Roman"/>
          <w:sz w:val="24"/>
          <w:szCs w:val="24"/>
        </w:rPr>
        <w:t>202</w:t>
      </w:r>
      <w:r w:rsidR="00DA6F55" w:rsidRPr="00DF218F">
        <w:rPr>
          <w:rFonts w:ascii="Times New Roman" w:hAnsi="Times New Roman" w:cs="Times New Roman"/>
          <w:sz w:val="24"/>
          <w:szCs w:val="24"/>
        </w:rPr>
        <w:t>5</w:t>
      </w:r>
      <w:r w:rsidRPr="00DF218F">
        <w:rPr>
          <w:rFonts w:ascii="Times New Roman" w:hAnsi="Times New Roman" w:cs="Times New Roman"/>
          <w:sz w:val="24"/>
          <w:szCs w:val="24"/>
        </w:rPr>
        <w:t xml:space="preserve"> год</w:t>
      </w:r>
      <w:r w:rsidR="00E53A53" w:rsidRPr="00DF218F">
        <w:rPr>
          <w:rFonts w:ascii="Times New Roman" w:hAnsi="Times New Roman" w:cs="Times New Roman"/>
          <w:sz w:val="24"/>
          <w:szCs w:val="24"/>
        </w:rPr>
        <w:t>а</w:t>
      </w:r>
      <w:r w:rsidRPr="00DF218F">
        <w:rPr>
          <w:rFonts w:ascii="Times New Roman" w:hAnsi="Times New Roman" w:cs="Times New Roman"/>
          <w:sz w:val="24"/>
          <w:szCs w:val="24"/>
        </w:rPr>
        <w:t>, анализ причин и условий преступлений, совершенных несовершеннолетними, и в отношении них на территории Майминского района принять к сведению.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2. Отметить, что в целом проводимая в районе работа по профилактике безнадзорности и правонарушений несовершеннолетних, способствовала сохранению стабильной обстановки и достижению положительных показателей уровня правонарушений несовершеннолетних, результатов по предупреждению детского и семейного неблагополучия.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3. Управлению образования Администрации МО «</w:t>
      </w:r>
      <w:proofErr w:type="spellStart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Майминский</w:t>
      </w:r>
      <w:proofErr w:type="spellEnd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район»: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lastRenderedPageBreak/>
        <w:t xml:space="preserve">3.1. организовать проведение в общеобразовательных организациях района собраний для родителей, лекториев для учащихся с приглашением представителей Отдела МВД России по </w:t>
      </w:r>
      <w:proofErr w:type="spellStart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Майминскому</w:t>
      </w:r>
      <w:proofErr w:type="spellEnd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району, БУЗ РА «</w:t>
      </w:r>
      <w:proofErr w:type="spellStart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Майминская</w:t>
      </w:r>
      <w:proofErr w:type="spellEnd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районная больница, КУ РА «Управление социальной поддержки населения </w:t>
      </w:r>
      <w:proofErr w:type="spellStart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Майминского</w:t>
      </w:r>
      <w:proofErr w:type="spellEnd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района», МБУ «Центр молодежных инициатив» МО «</w:t>
      </w:r>
      <w:proofErr w:type="spellStart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Майминский</w:t>
      </w:r>
      <w:proofErr w:type="spellEnd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район», Отдела по обеспечению деятельности КДН и ЗП Администрации МО «</w:t>
      </w:r>
      <w:proofErr w:type="spellStart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Майминский</w:t>
      </w:r>
      <w:proofErr w:type="spellEnd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район» и др. по вопросам предупреждения противоправных действий среди несовершеннолетних, в том числе преступлений имущественного характера, правил дорожного движения, незаконного оборота наркотических средств, совершаемых посредством дистанционных технологий, употребления алкогольной продукции и др.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Срок – 05.11.2025 г. 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3.2. подготовить и распространить актуальные информационные материалы (листовки, буклеты, памятки), содержащие сведения, направленные на профилактику противоправных, антиобщественных действий несовершеннолетних и в отношении них;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Срок – 05.10.2025г.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3.3. организовать проведение классных часов для учащихся с обязательным освещением тем: «Нравственно-половое воспитание», «Ответственность за совершение несовершеннолетними правонарушений и преступлений» и др.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Срок- сентябрь- декабрь 2025 г. 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3.4. рассмотреть вопрос на заседании районного методического объединения «Лучший опыт общеобразовательных организаций по организации индивидуального сопровождения учащихся в образовательных организациях района, нуждающихся в индивидуальном сопровождении по месту обучения,  из числа детей «группы риска» по итогам социально психологического тестирования на предмет «раннего выявления» незаконного потребления наркотических средств и психотропных веществ и по итогам единого диагностического периода по  выявлению  несовершеннолетних, склонных  к  суицидальному   поведению в  образовательных организациях» на примере МКОУ «Кызыл-</w:t>
      </w:r>
      <w:proofErr w:type="spellStart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Озекская</w:t>
      </w:r>
      <w:proofErr w:type="spellEnd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СОШ», МКОУ «</w:t>
      </w:r>
      <w:proofErr w:type="spellStart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Майминская</w:t>
      </w:r>
      <w:proofErr w:type="spellEnd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СОШ № 2». 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Срок – до 01.12.2025г.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3.5. в рамках недели психологии организовать проведение во всех общеобразовательных организациях района беседы, </w:t>
      </w:r>
      <w:proofErr w:type="spellStart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тренинговые</w:t>
      </w:r>
      <w:proofErr w:type="spellEnd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занятия, направленные на развитие навыков </w:t>
      </w:r>
      <w:proofErr w:type="spellStart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саморегуляции</w:t>
      </w:r>
      <w:proofErr w:type="spellEnd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, развитие стрессоустойчивости, способности управлять собственным поведением и отвечать за него, для учащихся 1 – 11 классов школ района.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Срок -  ноябрь 2025г.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4. МБУ «Центр культуры» МО «</w:t>
      </w:r>
      <w:proofErr w:type="spellStart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Майминский</w:t>
      </w:r>
      <w:proofErr w:type="spellEnd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район», СДК: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4.1. продолжить работу по вовлечению несовершеннолетних, в отношении которых проводится индивидуальная профилактическая работа, в волонтерскую деятельность «Волонтеры культуры».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Срок – в течение года.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4.2. в рамках проведения индивидуальной профилактической работы с несовершеннолетними, семьями, проводить беседы, направленные на профилактику деструктивного поведения детей, агрессивного поведения, прививать любовь к жизни, толерантное отношение и др.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Срок - в течение года.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4.3. провести игру – беседу «Достоинства и недостатки человека».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Срок – ноябрь 2025г.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5. БУЗ РА «</w:t>
      </w:r>
      <w:proofErr w:type="spellStart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Майминская</w:t>
      </w:r>
      <w:proofErr w:type="spellEnd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районная больница: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5. 1. в ходе амбулаторного приема, патронажа детей на дому проводить беседы с несовершеннолетними и их родителями на темы «Вредные привычки, здоровый образ жизни», «Нравственно – половое воспитание детей», «Профилактика домашнего насилия: </w:t>
      </w: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lastRenderedPageBreak/>
        <w:t>воспитание без жестокости», «Как говорить с подростком о запрещенных веществах», «Подростковый возраст – как сохранить контакт с ребенком» и др.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Срок – сентябрь – декабрь 2025г.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6. МКУ «Центр молодежных инициатив» МО «</w:t>
      </w:r>
      <w:proofErr w:type="spellStart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Маймиснкий</w:t>
      </w:r>
      <w:proofErr w:type="spellEnd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район» совместно с ФКУ УИИ ОФСИН России по Республике Алтай, Управлением образования Администрации МО «</w:t>
      </w:r>
      <w:proofErr w:type="spellStart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Майминский</w:t>
      </w:r>
      <w:proofErr w:type="spellEnd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район», КУРА «Управление социальной поддержки населения </w:t>
      </w:r>
      <w:proofErr w:type="spellStart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Майминского</w:t>
      </w:r>
      <w:proofErr w:type="spellEnd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района», Отделом МВД России по </w:t>
      </w:r>
      <w:proofErr w:type="spellStart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Майминскому</w:t>
      </w:r>
      <w:proofErr w:type="spellEnd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району, с целью профилактики суицидального поведения несовершеннолетних, значимости духовности и нравственности в современном мире, организовать встречу несовершеннолетних, состоящих на различных видах профилактического учета с настоятелем Церкви Сошествия Духа отцом Георгием.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Срок – до 01.10.2025г.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7. Главам сельских поселений </w:t>
      </w:r>
      <w:proofErr w:type="spellStart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Майминского</w:t>
      </w:r>
      <w:proofErr w:type="spellEnd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района: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7.1. продолжить работу в соответствии с Федеральным Законом от 23 июня 2016г. №182-ФЗ «Об основах системы профилактики правонарушений в Российской Федерации».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Срок – на системной основе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7.2 продолжить проведение рейдовых мероприятий по исполнению Закона РА от 13.01.2005 года № 5-РЗ «О мерах по защите нравственности и здоровья детей в Республике Алтай»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Срок – ежемесячно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7.3 направлять информацию в соответствии со ст.2.2 Закона Республики Алтай от 13 января 2005 года №5-РЗ «О мерах по защите нравственности и здоровья детей в Республике Алтай» в </w:t>
      </w:r>
      <w:proofErr w:type="spellStart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Майминский</w:t>
      </w:r>
      <w:proofErr w:type="spellEnd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районный Совет депутатов о выявленных объектах,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установленных в соответствии с настоящим Законом, нахождение в которых может причинить вред здоровью детей, их физическому, интеллектуальному, психическому, духовному и нравственному развитию для внесения в Перечень мест, нахождение в которых может причинить вред здоровью детей, их физическому, интеллектуальному, психическому, духовному и нравственному развитию.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Срок – на системной основе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7.4. продолжить распространение среди населения информационных материалов, направленных на пропаганду ценностей семьи, ребёнка, ответственного </w:t>
      </w:r>
      <w:proofErr w:type="spellStart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родительства</w:t>
      </w:r>
      <w:proofErr w:type="spellEnd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, предотвращение случаев жестокого обращения с детьми, предупреждение детского дорожно-транспортного травматизма, позитивное восприятие института семейного устройства детей – сирот и детей, оставшихся без попечения родителей, а также размещение на сайтах, стендах общего пользования, в СМИ материалов данной тематики.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Срок – на системной основе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8. Отделу МВД России по </w:t>
      </w:r>
      <w:proofErr w:type="spellStart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Майминскому</w:t>
      </w:r>
      <w:proofErr w:type="spellEnd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района: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8.1.  провести лектории для несовершеннолетних и их родителей в школах района, АПОУ РА «</w:t>
      </w:r>
      <w:proofErr w:type="spellStart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Майминский</w:t>
      </w:r>
      <w:proofErr w:type="spellEnd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сельскохозяйственный техникум» с целью правового информирования об ответственности за совершение правонарушений и преступлений, а также предупреждения причинения вреда жизни и здоровью детей в различных ситуациях.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Срок – сентябрь - октябрь 2025г.</w:t>
      </w:r>
    </w:p>
    <w:p w:rsidR="00D23C0F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9.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КУ РА «Центр занятости населения по Республике Алтай по </w:t>
      </w:r>
      <w:proofErr w:type="spellStart"/>
      <w:r>
        <w:rPr>
          <w:rFonts w:ascii="Times New Roman" w:eastAsiaTheme="minorEastAsia" w:hAnsi="Times New Roman"/>
          <w:color w:val="000000" w:themeColor="text1"/>
          <w:sz w:val="24"/>
          <w:szCs w:val="24"/>
        </w:rPr>
        <w:t>Майминскому</w:t>
      </w:r>
      <w:proofErr w:type="spellEnd"/>
      <w:r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району» проводить на системной основе мероприятия по </w:t>
      </w:r>
      <w:r w:rsidRPr="00E254CE">
        <w:rPr>
          <w:rFonts w:ascii="Times New Roman" w:eastAsiaTheme="minorEastAsia" w:hAnsi="Times New Roman"/>
          <w:color w:val="000000" w:themeColor="text1"/>
          <w:sz w:val="24"/>
          <w:szCs w:val="24"/>
        </w:rPr>
        <w:t>профессиональной ориентации несовершеннолетних, трудовому устройству несовершеннолетних, нуждающихся в помощи государства.</w:t>
      </w:r>
    </w:p>
    <w:p w:rsidR="00D23C0F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</w:rPr>
        <w:lastRenderedPageBreak/>
        <w:t>Срок – постоянно.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10. </w:t>
      </w: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Комиссии: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</w:rPr>
        <w:t>10</w:t>
      </w: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.1. организовать проведение межведомственных рейдовых мероприятий в летний период 2025г., направленных на проверку исполнения Закона Республики Алтай от 13.01.2005г. №5-РЗ «О мерах по защите нравственности и здоровья детей в Республике Алтай», Закона Республики Алтай от 1 июня 2022г. № 33-РЗ «Об установлении ограничений в сфере розничной продажи несовершеннолетним безалкогольных тонизирующих напитков на территории Республики Алтай и о внесении изменений в Закон Республики Алтай «Об административных правонарушениях в Республике Алтай».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Срок – июнь-август 2025г.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</w:rPr>
        <w:t>10</w:t>
      </w: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.2. рассмотреть на заседании информацию МКОУ «</w:t>
      </w:r>
      <w:proofErr w:type="spellStart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Майминская</w:t>
      </w:r>
      <w:proofErr w:type="spellEnd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СОШ №1 </w:t>
      </w:r>
      <w:proofErr w:type="spellStart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им.Н.А.Заборского</w:t>
      </w:r>
      <w:proofErr w:type="spellEnd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», МКОУ «</w:t>
      </w:r>
      <w:proofErr w:type="spellStart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Майминская</w:t>
      </w:r>
      <w:proofErr w:type="spellEnd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СОШ №2», МКОУ «</w:t>
      </w:r>
      <w:proofErr w:type="spellStart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Майминская</w:t>
      </w:r>
      <w:proofErr w:type="spellEnd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СОШ №3 </w:t>
      </w:r>
      <w:proofErr w:type="spellStart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им.В.Ф.Хохолкова</w:t>
      </w:r>
      <w:proofErr w:type="spellEnd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», МКОУ «Кызыл- </w:t>
      </w:r>
      <w:proofErr w:type="spellStart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Озекская</w:t>
      </w:r>
      <w:proofErr w:type="spellEnd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СОШ», МКОУ «</w:t>
      </w:r>
      <w:proofErr w:type="spellStart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Манжерокская</w:t>
      </w:r>
      <w:proofErr w:type="spellEnd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СОШ», МКОУ «</w:t>
      </w:r>
      <w:proofErr w:type="spellStart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Бирюлинская</w:t>
      </w:r>
      <w:proofErr w:type="spellEnd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СОШ», АПОУ РА «</w:t>
      </w:r>
      <w:proofErr w:type="spellStart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Майминский</w:t>
      </w:r>
      <w:proofErr w:type="spellEnd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сельскохозяйственный техникум» об организации и проведении работы по профилактике безнадзорности и правонарушений несовершеннолетних, предупреждению противоправного поведения детей, обеспечению соблюдения прав и законных интересов несовершеннолетних. 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Срок – 24.09.2025г.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1</w:t>
      </w:r>
      <w:r>
        <w:rPr>
          <w:rFonts w:ascii="Times New Roman" w:eastAsiaTheme="minorEastAsia" w:hAnsi="Times New Roman"/>
          <w:color w:val="000000" w:themeColor="text1"/>
          <w:sz w:val="24"/>
          <w:szCs w:val="24"/>
        </w:rPr>
        <w:t>1</w:t>
      </w: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. Органам и учреждениям системы профилактики безнадзорности и правонарушений несовершеннолетних: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1</w:t>
      </w:r>
      <w:r>
        <w:rPr>
          <w:rFonts w:ascii="Times New Roman" w:eastAsiaTheme="minorEastAsia" w:hAnsi="Times New Roman"/>
          <w:color w:val="000000" w:themeColor="text1"/>
          <w:sz w:val="24"/>
          <w:szCs w:val="24"/>
        </w:rPr>
        <w:t>1</w:t>
      </w: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.1. при установлении факта нарушения прав несовершеннолетних, незамедлительно направлять информацию в соответствии со ст. 9 Федерального закона от 24.06.1999г. №120- ФЗ «Об основах системы профилактики безнадзорности и правонарушений несовершеннолетних».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Срок – постоянно.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1</w:t>
      </w:r>
      <w:r>
        <w:rPr>
          <w:rFonts w:ascii="Times New Roman" w:eastAsiaTheme="minorEastAsia" w:hAnsi="Times New Roman"/>
          <w:color w:val="000000" w:themeColor="text1"/>
          <w:sz w:val="24"/>
          <w:szCs w:val="24"/>
        </w:rPr>
        <w:t>1</w:t>
      </w: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.2. продолжить работу по организации досуга, занятости детей, особое внимание уделяя категории, в отношении которой проводится индивидуальная профилактическая работа.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Срок – постоянно.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1</w:t>
      </w:r>
      <w:r>
        <w:rPr>
          <w:rFonts w:ascii="Times New Roman" w:eastAsiaTheme="minorEastAsia" w:hAnsi="Times New Roman"/>
          <w:color w:val="000000" w:themeColor="text1"/>
          <w:sz w:val="24"/>
          <w:szCs w:val="24"/>
        </w:rPr>
        <w:t>1</w:t>
      </w: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.3. ежемесячно размещать в СМИ информации о пропаганде законопослушного поведения несовершеннолетних, о безопасном поведении и др.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Срок – ежемесячно, для работы.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1</w:t>
      </w:r>
      <w:r>
        <w:rPr>
          <w:rFonts w:ascii="Times New Roman" w:eastAsiaTheme="minorEastAsia" w:hAnsi="Times New Roman"/>
          <w:color w:val="000000" w:themeColor="text1"/>
          <w:sz w:val="24"/>
          <w:szCs w:val="24"/>
        </w:rPr>
        <w:t>1</w:t>
      </w: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.4. при проведении индивидуальной профилактической работы с несовершеннолетними, родителями, информировать их, в том числе, с помощью информационных материалов (буклеты, листовки) о соблюдении прав детей, о правилах безопасности на летних каникулах, о недопущении противоправного поведения и др.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Срок – постоянно, для работы.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Комиссия голосовала: единогласно за 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:rsidR="00D23C0F" w:rsidRPr="004B73F5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</w:rPr>
      </w:pPr>
      <w:r w:rsidRPr="004B73F5">
        <w:rPr>
          <w:rFonts w:ascii="Times New Roman" w:eastAsiaTheme="minorEastAsia" w:hAnsi="Times New Roman"/>
          <w:color w:val="000000" w:themeColor="text1"/>
          <w:sz w:val="20"/>
          <w:szCs w:val="20"/>
        </w:rPr>
        <w:t>Настоящее постановление в соответствии со ст. 17 Типового Положения о Комиссиях по делам несовершеннолетних и защите их прав городского округа и муниципальных районов в Республике Алтай от 27 июня 2014 г. № 186 может быть обжаловано в порядке, установленном законодательством Российской Федерации.</w:t>
      </w:r>
    </w:p>
    <w:p w:rsidR="00D23C0F" w:rsidRPr="004B73F5" w:rsidRDefault="00D23C0F" w:rsidP="00D23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73F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Согласно ч. 2 ст. 50.2 </w:t>
      </w:r>
      <w:proofErr w:type="spellStart"/>
      <w:r w:rsidRPr="004B73F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ЗоАП</w:t>
      </w:r>
      <w:proofErr w:type="spellEnd"/>
      <w:r w:rsidRPr="004B73F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 Неисполнение постановлений и представлений комиссий по делам несовершеннолетних и защите их прав (введена Законом Республики Алтай от 04.04.2024 № 69-Р3): Неисполнение, исполнение не в полном объеме, а также создание препятствий для исполнения либо нарушение срока исполнения постановлений или представлений Комиссии по делам несовершеннолетних и защите их прав, образуемых в муниципальных районах и влечет предупреждение или наложение городском округе Республики Алтай, принятых в пределах их компетенции административного штрафа на граждан в размере пятисот рублей; на должностных лиц - от двух тысяч до трех тысяч рублей; на юридических лиц - от пяти тысяч до семи тысяч рублей.</w:t>
      </w: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:rsidR="00D23C0F" w:rsidRPr="002C7D1B" w:rsidRDefault="00D23C0F" w:rsidP="00D23C0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:rsidR="00D23C0F" w:rsidRPr="002C7D1B" w:rsidRDefault="00D23C0F" w:rsidP="00D23C0F">
      <w:pPr>
        <w:pStyle w:val="a7"/>
        <w:spacing w:after="0" w:line="240" w:lineRule="auto"/>
        <w:ind w:left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Председательствующий</w:t>
      </w: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ab/>
      </w: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ab/>
      </w: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ab/>
      </w: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ab/>
      </w: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ab/>
        <w:t xml:space="preserve">                     </w:t>
      </w:r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ab/>
        <w:t xml:space="preserve">         </w:t>
      </w:r>
      <w:proofErr w:type="spellStart"/>
      <w:r w:rsidRPr="002C7D1B">
        <w:rPr>
          <w:rFonts w:ascii="Times New Roman" w:eastAsiaTheme="minorEastAsia" w:hAnsi="Times New Roman"/>
          <w:color w:val="000000" w:themeColor="text1"/>
          <w:sz w:val="24"/>
          <w:szCs w:val="24"/>
        </w:rPr>
        <w:t>Н.Н.Атаманова</w:t>
      </w:r>
      <w:bookmarkStart w:id="0" w:name="_GoBack"/>
      <w:bookmarkEnd w:id="0"/>
      <w:proofErr w:type="spellEnd"/>
    </w:p>
    <w:sectPr w:rsidR="00D23C0F" w:rsidRPr="002C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B4373"/>
    <w:multiLevelType w:val="hybridMultilevel"/>
    <w:tmpl w:val="71D0D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70A60"/>
    <w:multiLevelType w:val="multilevel"/>
    <w:tmpl w:val="696CE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525A0"/>
    <w:multiLevelType w:val="hybridMultilevel"/>
    <w:tmpl w:val="EAB6E36E"/>
    <w:lvl w:ilvl="0" w:tplc="CD141ED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9E37587"/>
    <w:multiLevelType w:val="hybridMultilevel"/>
    <w:tmpl w:val="4B48A1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D2C1D"/>
    <w:multiLevelType w:val="hybridMultilevel"/>
    <w:tmpl w:val="7BB435BC"/>
    <w:lvl w:ilvl="0" w:tplc="B89A619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F9F"/>
    <w:rsid w:val="00013240"/>
    <w:rsid w:val="000422AF"/>
    <w:rsid w:val="000B79E8"/>
    <w:rsid w:val="000D73EA"/>
    <w:rsid w:val="000F492F"/>
    <w:rsid w:val="001012B5"/>
    <w:rsid w:val="00114321"/>
    <w:rsid w:val="0011669C"/>
    <w:rsid w:val="00122622"/>
    <w:rsid w:val="00123872"/>
    <w:rsid w:val="00140F5E"/>
    <w:rsid w:val="00164443"/>
    <w:rsid w:val="00170703"/>
    <w:rsid w:val="00183C09"/>
    <w:rsid w:val="001E4434"/>
    <w:rsid w:val="001E60DF"/>
    <w:rsid w:val="00205D54"/>
    <w:rsid w:val="00214C0C"/>
    <w:rsid w:val="002B38CF"/>
    <w:rsid w:val="002B4FB1"/>
    <w:rsid w:val="00304FF0"/>
    <w:rsid w:val="00361F2F"/>
    <w:rsid w:val="0038388C"/>
    <w:rsid w:val="003B2132"/>
    <w:rsid w:val="003E171B"/>
    <w:rsid w:val="003F51B5"/>
    <w:rsid w:val="004031EF"/>
    <w:rsid w:val="00442CBB"/>
    <w:rsid w:val="00450C68"/>
    <w:rsid w:val="0045237B"/>
    <w:rsid w:val="00463E9A"/>
    <w:rsid w:val="00490840"/>
    <w:rsid w:val="004C5FFF"/>
    <w:rsid w:val="004D475B"/>
    <w:rsid w:val="00520B8F"/>
    <w:rsid w:val="00522E18"/>
    <w:rsid w:val="005253A4"/>
    <w:rsid w:val="005353EA"/>
    <w:rsid w:val="00542AE5"/>
    <w:rsid w:val="00571AFC"/>
    <w:rsid w:val="0059301D"/>
    <w:rsid w:val="005B1201"/>
    <w:rsid w:val="005B29D8"/>
    <w:rsid w:val="005D20BE"/>
    <w:rsid w:val="005F0693"/>
    <w:rsid w:val="006147B3"/>
    <w:rsid w:val="00626D4C"/>
    <w:rsid w:val="00631736"/>
    <w:rsid w:val="006371CE"/>
    <w:rsid w:val="00643F06"/>
    <w:rsid w:val="006511DE"/>
    <w:rsid w:val="006518C8"/>
    <w:rsid w:val="006856C0"/>
    <w:rsid w:val="006934D1"/>
    <w:rsid w:val="006A1470"/>
    <w:rsid w:val="006A5AED"/>
    <w:rsid w:val="007131C4"/>
    <w:rsid w:val="0072686B"/>
    <w:rsid w:val="007542A0"/>
    <w:rsid w:val="00776969"/>
    <w:rsid w:val="007B5EE2"/>
    <w:rsid w:val="007F7590"/>
    <w:rsid w:val="00810134"/>
    <w:rsid w:val="00815714"/>
    <w:rsid w:val="00833C80"/>
    <w:rsid w:val="00872DFE"/>
    <w:rsid w:val="00895757"/>
    <w:rsid w:val="008A49D2"/>
    <w:rsid w:val="008A52BE"/>
    <w:rsid w:val="008D611D"/>
    <w:rsid w:val="008E1393"/>
    <w:rsid w:val="008E3E45"/>
    <w:rsid w:val="00906F9F"/>
    <w:rsid w:val="00936D6B"/>
    <w:rsid w:val="009453B7"/>
    <w:rsid w:val="00960B8F"/>
    <w:rsid w:val="00973AB2"/>
    <w:rsid w:val="00983AE9"/>
    <w:rsid w:val="00994AB4"/>
    <w:rsid w:val="009A7B2A"/>
    <w:rsid w:val="009B35A8"/>
    <w:rsid w:val="009B5E9A"/>
    <w:rsid w:val="009E75DC"/>
    <w:rsid w:val="00A214F0"/>
    <w:rsid w:val="00A3000E"/>
    <w:rsid w:val="00A400BB"/>
    <w:rsid w:val="00A70E83"/>
    <w:rsid w:val="00A71CA9"/>
    <w:rsid w:val="00A94127"/>
    <w:rsid w:val="00A9506C"/>
    <w:rsid w:val="00AB69FC"/>
    <w:rsid w:val="00B122BF"/>
    <w:rsid w:val="00B64D5F"/>
    <w:rsid w:val="00BB4369"/>
    <w:rsid w:val="00BC36BE"/>
    <w:rsid w:val="00BD2153"/>
    <w:rsid w:val="00BE7084"/>
    <w:rsid w:val="00C95AE5"/>
    <w:rsid w:val="00CE1929"/>
    <w:rsid w:val="00CF2C87"/>
    <w:rsid w:val="00D013D9"/>
    <w:rsid w:val="00D045BE"/>
    <w:rsid w:val="00D206C5"/>
    <w:rsid w:val="00D23C0F"/>
    <w:rsid w:val="00D63928"/>
    <w:rsid w:val="00D843CC"/>
    <w:rsid w:val="00D86DB2"/>
    <w:rsid w:val="00DA6F55"/>
    <w:rsid w:val="00DF218F"/>
    <w:rsid w:val="00E16260"/>
    <w:rsid w:val="00E30327"/>
    <w:rsid w:val="00E53A53"/>
    <w:rsid w:val="00E56BAC"/>
    <w:rsid w:val="00E60A24"/>
    <w:rsid w:val="00E71605"/>
    <w:rsid w:val="00E856F9"/>
    <w:rsid w:val="00EE1C93"/>
    <w:rsid w:val="00EE237A"/>
    <w:rsid w:val="00EE30FE"/>
    <w:rsid w:val="00EF2751"/>
    <w:rsid w:val="00F11B51"/>
    <w:rsid w:val="00F16934"/>
    <w:rsid w:val="00F540AB"/>
    <w:rsid w:val="00F646BF"/>
    <w:rsid w:val="00F92549"/>
    <w:rsid w:val="00FB3C46"/>
    <w:rsid w:val="00FC3828"/>
    <w:rsid w:val="00FC4173"/>
    <w:rsid w:val="00FD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91F82-E5E9-4444-8D8B-CE6EDA43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F27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70703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70703"/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170703"/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aliases w:val="Варианты ответов Знак,Вc2c2аe0e0рf0f0иe8e8аe0e0нededтf2f2ыfbfb оeeeeтf2f2вe2e2еe5e5тf2f2оeeeeвe2e2 Знак,Абзац списка1 Знак"/>
    <w:link w:val="a7"/>
    <w:uiPriority w:val="34"/>
    <w:locked/>
    <w:rsid w:val="00170703"/>
    <w:rPr>
      <w:rFonts w:ascii="Calibri" w:eastAsia="Times New Roman" w:hAnsi="Calibri" w:cs="Times New Roman"/>
      <w:lang w:eastAsia="ru-RU"/>
    </w:rPr>
  </w:style>
  <w:style w:type="paragraph" w:styleId="a7">
    <w:name w:val="List Paragraph"/>
    <w:aliases w:val="Варианты ответов,Вc2c2аe0e0рf0f0иe8e8аe0e0нededтf2f2ыfbfb оeeeeтf2f2вe2e2еe5e5тf2f2оeeeeвe2e2,Абзац списка1"/>
    <w:basedOn w:val="a"/>
    <w:link w:val="a6"/>
    <w:uiPriority w:val="34"/>
    <w:qFormat/>
    <w:rsid w:val="0017070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D4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A3000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3000E"/>
  </w:style>
  <w:style w:type="paragraph" w:styleId="aa">
    <w:name w:val="Balloon Text"/>
    <w:basedOn w:val="a"/>
    <w:link w:val="ab"/>
    <w:uiPriority w:val="99"/>
    <w:semiHidden/>
    <w:unhideWhenUsed/>
    <w:rsid w:val="00631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31736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D843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5</Pages>
  <Words>2348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04401user1</dc:creator>
  <cp:keywords/>
  <dc:description/>
  <cp:lastModifiedBy>04401user1</cp:lastModifiedBy>
  <cp:revision>136</cp:revision>
  <cp:lastPrinted>2025-07-16T01:15:00Z</cp:lastPrinted>
  <dcterms:created xsi:type="dcterms:W3CDTF">2024-03-11T03:08:00Z</dcterms:created>
  <dcterms:modified xsi:type="dcterms:W3CDTF">2025-07-17T01:18:00Z</dcterms:modified>
</cp:coreProperties>
</file>